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657F5" w14:textId="77777777" w:rsidR="006D2EF2" w:rsidRDefault="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52_When_Finding_Gratitude_beco"/>
    </w:p>
    <w:p w14:paraId="57958057" w14:textId="77777777" w:rsidR="006D2EF2" w:rsidRDefault="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0AE2BD9" w14:textId="1EA49D4F" w:rsidR="006D2EF2" w:rsidRPr="006D2EF2" w:rsidRDefault="006D2EF2" w:rsidP="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b/>
          <w:bCs/>
          <w:sz w:val="26"/>
        </w:rPr>
      </w:pPr>
      <w:r w:rsidRPr="006D2EF2">
        <w:rPr>
          <w:rFonts w:ascii="Palatino" w:hAnsi="Palatino" w:cs="Palatino"/>
          <w:b/>
          <w:bCs/>
          <w:sz w:val="26"/>
        </w:rPr>
        <w:t>Episode 52: When Gratitude Becomes Avoidance</w:t>
      </w:r>
    </w:p>
    <w:p w14:paraId="43506B22" w14:textId="77777777" w:rsidR="006D2EF2" w:rsidRDefault="006D2EF2" w:rsidP="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p>
    <w:p w14:paraId="43019C01" w14:textId="083DBB8B"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Because</w:t>
      </w:r>
      <w:bookmarkEnd w:id="0"/>
      <w:r>
        <w:rPr>
          <w:rFonts w:ascii="Palatino" w:hAnsi="Palatino" w:cs="Palatino"/>
          <w:sz w:val="26"/>
        </w:rPr>
        <w:t xml:space="preserve"> of the holiday week, I wanted to offer a shorter episode for you this week. Because God knows our brains are all over the place with hosting people for Thanksgiving, grocery shopping, cooking, cleaning, or even grieving on not being able to do those thing</w:t>
      </w:r>
      <w:r>
        <w:rPr>
          <w:rFonts w:ascii="Palatino" w:hAnsi="Palatino" w:cs="Palatino"/>
          <w:sz w:val="26"/>
        </w:rPr>
        <w:t xml:space="preserve">s this year. So today will be simple, my friend. </w:t>
      </w:r>
    </w:p>
    <w:p w14:paraId="2FCA9AF8"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I’ve seen a practice over the past few years grow in popularity on social media— the practice of naming one thing you are thankful for each day in the month of November. My friend Sarah Westfall is even hos</w:t>
      </w:r>
      <w:r>
        <w:rPr>
          <w:rFonts w:ascii="Palatino" w:hAnsi="Palatino" w:cs="Palatino"/>
          <w:sz w:val="26"/>
        </w:rPr>
        <w:t xml:space="preserve">ting the liturgy of the little things on Instagram, and it’s so beautiful. </w:t>
      </w:r>
    </w:p>
    <w:p w14:paraId="0AA7F650"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There’s also been a surge in the practice of gratitude on a daily basis. My planner and my daily journal both have spots to name what I’m grateful for each day. Counselors and ther</w:t>
      </w:r>
      <w:r>
        <w:rPr>
          <w:rFonts w:ascii="Palatino" w:hAnsi="Palatino" w:cs="Palatino"/>
          <w:sz w:val="26"/>
        </w:rPr>
        <w:t xml:space="preserve">apists and coaches and social workers and pastors are all preaching the power of gratitude, how it can change your life. </w:t>
      </w:r>
    </w:p>
    <w:p w14:paraId="68A102D9"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I’m not going to lie to you, it can. </w:t>
      </w:r>
    </w:p>
    <w:p w14:paraId="03F729FC"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There is so much research on this right now. </w:t>
      </w:r>
    </w:p>
    <w:p w14:paraId="3C125248"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Expressing gratitude can help improve depressi</w:t>
      </w:r>
      <w:r>
        <w:rPr>
          <w:rFonts w:ascii="Palatino" w:hAnsi="Palatino" w:cs="Palatino"/>
          <w:sz w:val="26"/>
        </w:rPr>
        <w:t xml:space="preserve">on, anxiety, other mental health issues, broken relationships, spiritual health, even physical health. </w:t>
      </w:r>
    </w:p>
    <w:p w14:paraId="25EB74AA"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hear me today, I don’t want you to stop intentionally finding gratitude. </w:t>
      </w:r>
    </w:p>
    <w:p w14:paraId="54E775CC"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Because gratitude can heal. </w:t>
      </w:r>
    </w:p>
    <w:p w14:paraId="4E9EFD5B"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here’s what I don’t want you to do. </w:t>
      </w:r>
    </w:p>
    <w:p w14:paraId="446A7BA0"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do</w:t>
      </w:r>
      <w:r>
        <w:rPr>
          <w:rFonts w:ascii="Palatino" w:hAnsi="Palatino" w:cs="Palatino"/>
          <w:sz w:val="26"/>
        </w:rPr>
        <w:t xml:space="preserve">n’t want to ignore the darkness as you reach for little bits of light. </w:t>
      </w:r>
    </w:p>
    <w:p w14:paraId="441594B9"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Because the darkness is still there. </w:t>
      </w:r>
    </w:p>
    <w:p w14:paraId="0AF750C1"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Finding gratitude doesn’t magically make it go away. </w:t>
      </w:r>
    </w:p>
    <w:p w14:paraId="4CE1C3E5"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We don’t want to use gratitude as avoidance. </w:t>
      </w:r>
    </w:p>
    <w:p w14:paraId="0C25027C"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Avoidance of our painful emotions and thoughts</w:t>
      </w:r>
      <w:r>
        <w:rPr>
          <w:rFonts w:ascii="Palatino" w:hAnsi="Palatino" w:cs="Palatino"/>
          <w:sz w:val="26"/>
        </w:rPr>
        <w:t xml:space="preserve"> and experiences. </w:t>
      </w:r>
    </w:p>
    <w:p w14:paraId="02DCFDCE"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Because when we avoid those things or </w:t>
      </w:r>
      <w:proofErr w:type="gramStart"/>
      <w:r>
        <w:rPr>
          <w:rFonts w:ascii="Palatino" w:hAnsi="Palatino" w:cs="Palatino"/>
          <w:sz w:val="26"/>
        </w:rPr>
        <w:t>pretend</w:t>
      </w:r>
      <w:proofErr w:type="gramEnd"/>
      <w:r>
        <w:rPr>
          <w:rFonts w:ascii="Palatino" w:hAnsi="Palatino" w:cs="Palatino"/>
          <w:sz w:val="26"/>
        </w:rPr>
        <w:t xml:space="preserve"> they aren’t there, </w:t>
      </w:r>
    </w:p>
    <w:p w14:paraId="7301887F"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They only get worse. </w:t>
      </w:r>
    </w:p>
    <w:p w14:paraId="1CDE66FA" w14:textId="77777777" w:rsidR="00F37B1B" w:rsidRDefault="00F37B1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B215286"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Avoiding our painful emotions through gratitude could sound or look like: </w:t>
      </w:r>
    </w:p>
    <w:p w14:paraId="5A752608" w14:textId="77777777" w:rsidR="006D2EF2"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No, I won’t worry about that issue in my marriage today. I’m grateful fo</w:t>
      </w:r>
      <w:r>
        <w:rPr>
          <w:rFonts w:ascii="Palatino" w:hAnsi="Palatino" w:cs="Palatino"/>
          <w:sz w:val="26"/>
        </w:rPr>
        <w:t xml:space="preserve">r </w:t>
      </w:r>
    </w:p>
    <w:p w14:paraId="6267FF4E" w14:textId="77777777" w:rsidR="006D2EF2" w:rsidRDefault="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867A004" w14:textId="5B40DCEB"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 xml:space="preserve">all he </w:t>
      </w:r>
      <w:r>
        <w:rPr>
          <w:rFonts w:ascii="Palatino" w:hAnsi="Palatino" w:cs="Palatino"/>
          <w:i/>
          <w:sz w:val="26"/>
        </w:rPr>
        <w:t>does</w:t>
      </w:r>
      <w:r>
        <w:rPr>
          <w:rFonts w:ascii="Palatino" w:hAnsi="Palatino" w:cs="Palatino"/>
          <w:sz w:val="26"/>
        </w:rPr>
        <w:t xml:space="preserve"> do. </w:t>
      </w:r>
    </w:p>
    <w:p w14:paraId="6A72A247"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I’m going to smile though my depression and just remember my life is so much better than so-and-sos. </w:t>
      </w:r>
      <w:proofErr w:type="gramStart"/>
      <w:r>
        <w:rPr>
          <w:rFonts w:ascii="Palatino" w:hAnsi="Palatino" w:cs="Palatino"/>
          <w:sz w:val="26"/>
        </w:rPr>
        <w:t>So</w:t>
      </w:r>
      <w:proofErr w:type="gramEnd"/>
      <w:r>
        <w:rPr>
          <w:rFonts w:ascii="Palatino" w:hAnsi="Palatino" w:cs="Palatino"/>
          <w:sz w:val="26"/>
        </w:rPr>
        <w:t xml:space="preserve"> I can get through it. </w:t>
      </w:r>
    </w:p>
    <w:p w14:paraId="4AC85C0D"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Nope, I’m thinking positive thoughts. These negative thoughts will not stay. </w:t>
      </w:r>
    </w:p>
    <w:p w14:paraId="03804BE6"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(Though this relationship is </w:t>
      </w:r>
      <w:r>
        <w:rPr>
          <w:rFonts w:ascii="Palatino" w:hAnsi="Palatino" w:cs="Palatino"/>
          <w:sz w:val="26"/>
        </w:rPr>
        <w:t>abusive) I’m going to point out all the good things in my partner, loved one, leader, church, or job. That will help me keep going. Just find the good. Love keeps no record of wrongs. And I’m to love all people.</w:t>
      </w:r>
    </w:p>
    <w:p w14:paraId="6BEC5C9E" w14:textId="77777777" w:rsidR="00F37B1B" w:rsidRDefault="00F37B1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5A9FDBA"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Do you hear the pattern here? </w:t>
      </w:r>
    </w:p>
    <w:p w14:paraId="4577AACD" w14:textId="77777777" w:rsidR="00F37B1B" w:rsidRDefault="00F37B1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AE05956"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Finding gra</w:t>
      </w:r>
      <w:r>
        <w:rPr>
          <w:rFonts w:ascii="Palatino" w:hAnsi="Palatino" w:cs="Palatino"/>
          <w:sz w:val="26"/>
        </w:rPr>
        <w:t xml:space="preserve">titude every day is so healing, but this kind of gratitude can be more hurting than healing. </w:t>
      </w:r>
    </w:p>
    <w:p w14:paraId="2BCFEA12"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Because nothing changes with your gratitude in </w:t>
      </w:r>
      <w:proofErr w:type="gramStart"/>
      <w:r>
        <w:rPr>
          <w:rFonts w:ascii="Palatino" w:hAnsi="Palatino" w:cs="Palatino"/>
          <w:sz w:val="26"/>
        </w:rPr>
        <w:t>these kind of situations</w:t>
      </w:r>
      <w:proofErr w:type="gramEnd"/>
      <w:r>
        <w:rPr>
          <w:rFonts w:ascii="Palatino" w:hAnsi="Palatino" w:cs="Palatino"/>
          <w:sz w:val="26"/>
        </w:rPr>
        <w:t xml:space="preserve">. The darkness will keep choking out the light. The bad stuff will keep happening if it’s not properly addressed instead of ignored in light of thankfulness. </w:t>
      </w:r>
    </w:p>
    <w:p w14:paraId="6253865C"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roofErr w:type="gramStart"/>
      <w:r>
        <w:rPr>
          <w:rFonts w:ascii="Palatino" w:hAnsi="Palatino" w:cs="Palatino"/>
          <w:sz w:val="26"/>
        </w:rPr>
        <w:t>So</w:t>
      </w:r>
      <w:proofErr w:type="gramEnd"/>
      <w:r>
        <w:rPr>
          <w:rFonts w:ascii="Palatino" w:hAnsi="Palatino" w:cs="Palatino"/>
          <w:sz w:val="26"/>
        </w:rPr>
        <w:t xml:space="preserve"> it’s simple today. This</w:t>
      </w:r>
      <w:r>
        <w:rPr>
          <w:rFonts w:ascii="Palatino" w:hAnsi="Palatino" w:cs="Palatino"/>
          <w:sz w:val="26"/>
        </w:rPr>
        <w:t xml:space="preserve"> is all I want you to remember on this week we intentionally give thanks.</w:t>
      </w:r>
    </w:p>
    <w:p w14:paraId="39565EC0"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 honest about the hard stuff, too. </w:t>
      </w:r>
    </w:p>
    <w:p w14:paraId="417DB1BC"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It’s ok to thank God in prayer and also tell how him how bad everything else feels. David did this all the time. </w:t>
      </w:r>
    </w:p>
    <w:p w14:paraId="0E1845CD"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It’s okay to choose to see the</w:t>
      </w:r>
      <w:r>
        <w:rPr>
          <w:rFonts w:ascii="Palatino" w:hAnsi="Palatino" w:cs="Palatino"/>
          <w:sz w:val="26"/>
        </w:rPr>
        <w:t xml:space="preserve"> little bits of light but also hold the darkness at the same time. </w:t>
      </w:r>
    </w:p>
    <w:p w14:paraId="543A8E68"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Don’t pretend your relationship problems aren’t happening. Don’t pretend your depression or anxiety isn’t debilitating. Don’t pretend the abuse is over. Don’t pretend the betrayal didn’t b</w:t>
      </w:r>
      <w:r>
        <w:rPr>
          <w:rFonts w:ascii="Palatino" w:hAnsi="Palatino" w:cs="Palatino"/>
          <w:sz w:val="26"/>
        </w:rPr>
        <w:t xml:space="preserve">reak you. Don’t pretend you aren’t angry or sad or whatever. </w:t>
      </w:r>
    </w:p>
    <w:p w14:paraId="657609D0"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Allow space for those experiences and feelings alongside your gratitude this Thanksgiving. </w:t>
      </w:r>
    </w:p>
    <w:p w14:paraId="7C636F30"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maybe because of your authenticity and honesty with yourself, God, and others, just maybe then the</w:t>
      </w:r>
      <w:r>
        <w:rPr>
          <w:rFonts w:ascii="Palatino" w:hAnsi="Palatino" w:cs="Palatino"/>
          <w:sz w:val="26"/>
        </w:rPr>
        <w:t xml:space="preserve"> little bits of light will begin to grow. And true healing </w:t>
      </w:r>
      <w:proofErr w:type="gramStart"/>
      <w:r>
        <w:rPr>
          <w:rFonts w:ascii="Palatino" w:hAnsi="Palatino" w:cs="Palatino"/>
          <w:sz w:val="26"/>
        </w:rPr>
        <w:t>begin</w:t>
      </w:r>
      <w:proofErr w:type="gramEnd"/>
      <w:r>
        <w:rPr>
          <w:rFonts w:ascii="Palatino" w:hAnsi="Palatino" w:cs="Palatino"/>
          <w:sz w:val="26"/>
        </w:rPr>
        <w:t xml:space="preserve">. </w:t>
      </w:r>
    </w:p>
    <w:p w14:paraId="0DAD8398" w14:textId="77777777" w:rsidR="00F37B1B" w:rsidRDefault="00F37B1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49E1B22"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 xml:space="preserve">To end our time today, </w:t>
      </w:r>
    </w:p>
    <w:p w14:paraId="5083DB0A"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I’m going to read over you a part of the </w:t>
      </w:r>
      <w:r>
        <w:rPr>
          <w:rFonts w:ascii="Palatino" w:hAnsi="Palatino" w:cs="Palatino"/>
          <w:i/>
          <w:sz w:val="26"/>
        </w:rPr>
        <w:t>Liturgy of Thanksgiving at the Return of Joy,</w:t>
      </w:r>
      <w:r>
        <w:rPr>
          <w:rFonts w:ascii="Palatino" w:hAnsi="Palatino" w:cs="Palatino"/>
          <w:sz w:val="26"/>
        </w:rPr>
        <w:t xml:space="preserve"> from </w:t>
      </w:r>
      <w:r>
        <w:rPr>
          <w:rFonts w:ascii="Palatino" w:hAnsi="Palatino" w:cs="Palatino"/>
          <w:i/>
          <w:sz w:val="26"/>
        </w:rPr>
        <w:t>Every Moment Holy</w:t>
      </w:r>
      <w:r>
        <w:rPr>
          <w:rFonts w:ascii="Palatino" w:hAnsi="Palatino" w:cs="Palatino"/>
          <w:sz w:val="26"/>
        </w:rPr>
        <w:t xml:space="preserve">, </w:t>
      </w:r>
      <w:r>
        <w:rPr>
          <w:rFonts w:ascii="Palatino" w:hAnsi="Palatino" w:cs="Palatino"/>
          <w:i/>
          <w:sz w:val="26"/>
        </w:rPr>
        <w:t>Volume 2</w:t>
      </w:r>
      <w:r>
        <w:rPr>
          <w:rFonts w:ascii="Palatino" w:hAnsi="Palatino" w:cs="Palatino"/>
          <w:sz w:val="26"/>
        </w:rPr>
        <w:t xml:space="preserve">. </w:t>
      </w:r>
    </w:p>
    <w:p w14:paraId="6D76F9DA" w14:textId="77777777" w:rsidR="00F37B1B" w:rsidRDefault="00F37B1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85C1DA1" w14:textId="6868CF35"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For a</w:t>
      </w:r>
      <w:r w:rsidR="006D2EF2">
        <w:rPr>
          <w:rFonts w:ascii="Palatino" w:hAnsi="Palatino" w:cs="Palatino"/>
          <w:sz w:val="26"/>
        </w:rPr>
        <w:t xml:space="preserve"> </w:t>
      </w:r>
      <w:r>
        <w:rPr>
          <w:rFonts w:ascii="Palatino" w:hAnsi="Palatino" w:cs="Palatino"/>
          <w:sz w:val="26"/>
        </w:rPr>
        <w:t xml:space="preserve">long season, O Lord, </w:t>
      </w:r>
    </w:p>
    <w:p w14:paraId="50E95FA9"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considered a</w:t>
      </w:r>
      <w:r>
        <w:rPr>
          <w:rFonts w:ascii="Palatino" w:hAnsi="Palatino" w:cs="Palatino"/>
          <w:sz w:val="26"/>
        </w:rPr>
        <w:t>s an impossibility</w:t>
      </w:r>
    </w:p>
    <w:p w14:paraId="2407BCC0"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What I know now as unshakeable truth: </w:t>
      </w:r>
    </w:p>
    <w:p w14:paraId="57E0C9DF"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after loss, pain, tragedy, tears, </w:t>
      </w:r>
    </w:p>
    <w:p w14:paraId="65AD4BB9"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Sorrow, doubt, defeat, and disarray,</w:t>
      </w:r>
    </w:p>
    <w:p w14:paraId="443EDEA2"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will hold a more costly and precious joy</w:t>
      </w:r>
    </w:p>
    <w:p w14:paraId="3AEFD24E" w14:textId="5972501D" w:rsidR="00F37B1B" w:rsidRDefault="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Then</w:t>
      </w:r>
      <w:r w:rsidR="008A7CB8">
        <w:rPr>
          <w:rFonts w:ascii="Palatino" w:hAnsi="Palatino" w:cs="Palatino"/>
          <w:sz w:val="26"/>
        </w:rPr>
        <w:t xml:space="preserve"> any I have held before;</w:t>
      </w:r>
    </w:p>
    <w:p w14:paraId="1D63D1EE"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this not in denial of my loss, </w:t>
      </w:r>
    </w:p>
    <w:p w14:paraId="197957E7"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manifest in the very wreckage of it. </w:t>
      </w:r>
    </w:p>
    <w:p w14:paraId="5F2DF47C" w14:textId="77777777" w:rsidR="00F37B1B" w:rsidRDefault="00F37B1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1092266"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w:t>
      </w:r>
      <w:proofErr w:type="gramStart"/>
      <w:r>
        <w:rPr>
          <w:rFonts w:ascii="Palatino" w:hAnsi="Palatino" w:cs="Palatino"/>
          <w:sz w:val="26"/>
        </w:rPr>
        <w:t>so</w:t>
      </w:r>
      <w:proofErr w:type="gramEnd"/>
      <w:r>
        <w:rPr>
          <w:rFonts w:ascii="Palatino" w:hAnsi="Palatino" w:cs="Palatino"/>
          <w:sz w:val="26"/>
        </w:rPr>
        <w:t xml:space="preserve"> I know this unexpected joy</w:t>
      </w:r>
    </w:p>
    <w:p w14:paraId="5679655D"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Is no glib and passing fancy. </w:t>
      </w:r>
    </w:p>
    <w:p w14:paraId="0A32977A"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It is rather the diamond-hard treasure</w:t>
      </w:r>
    </w:p>
    <w:p w14:paraId="51E9D778"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Unearthed and recognized </w:t>
      </w:r>
    </w:p>
    <w:p w14:paraId="12FC009F"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Only when lesser hopes have collapsed.</w:t>
      </w:r>
    </w:p>
    <w:p w14:paraId="68B0880F"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It is the knowledge of your </w:t>
      </w:r>
      <w:r>
        <w:rPr>
          <w:rFonts w:ascii="Palatino" w:hAnsi="Palatino" w:cs="Palatino"/>
          <w:sz w:val="26"/>
        </w:rPr>
        <w:t>unwavering</w:t>
      </w:r>
    </w:p>
    <w:p w14:paraId="57609F69"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Faithfulness, O Christ, now experienced</w:t>
      </w:r>
    </w:p>
    <w:p w14:paraId="30D05191"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owned. It is the bright beacon </w:t>
      </w:r>
    </w:p>
    <w:p w14:paraId="42D5FA06"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of your promises blooming in the night</w:t>
      </w:r>
    </w:p>
    <w:p w14:paraId="25E5838F"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Like signal fires upon mountain peaks. </w:t>
      </w:r>
    </w:p>
    <w:p w14:paraId="70F4D472" w14:textId="77777777" w:rsidR="00F37B1B" w:rsidRDefault="00F37B1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B870EE6" w14:textId="4ABA4EAB"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cam</w:t>
      </w:r>
      <w:r w:rsidR="006D2EF2">
        <w:rPr>
          <w:rFonts w:ascii="Palatino" w:hAnsi="Palatino" w:cs="Palatino"/>
          <w:sz w:val="26"/>
        </w:rPr>
        <w:t>e</w:t>
      </w:r>
      <w:r>
        <w:rPr>
          <w:rFonts w:ascii="Palatino" w:hAnsi="Palatino" w:cs="Palatino"/>
          <w:sz w:val="26"/>
        </w:rPr>
        <w:t xml:space="preserve"> to the end of my own hope, O God, </w:t>
      </w:r>
    </w:p>
    <w:p w14:paraId="07538691"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found that your hope held me still. </w:t>
      </w:r>
    </w:p>
    <w:p w14:paraId="2A5E29A4"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saw t</w:t>
      </w:r>
      <w:r>
        <w:rPr>
          <w:rFonts w:ascii="Palatino" w:hAnsi="Palatino" w:cs="Palatino"/>
          <w:sz w:val="26"/>
        </w:rPr>
        <w:t xml:space="preserve">hrough the ruin of my own happiness </w:t>
      </w:r>
    </w:p>
    <w:p w14:paraId="79703E8F"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your better joy stood firm— </w:t>
      </w:r>
    </w:p>
    <w:p w14:paraId="621CE6D0"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 unassailable fortress that even death </w:t>
      </w:r>
    </w:p>
    <w:p w14:paraId="09CFA4F0"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Could not throw down. </w:t>
      </w:r>
    </w:p>
    <w:p w14:paraId="5109A6D8" w14:textId="77777777" w:rsidR="006D2EF2" w:rsidRDefault="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B05B5B9" w14:textId="77777777" w:rsidR="006D2EF2" w:rsidRDefault="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A550407" w14:textId="77777777" w:rsidR="006D2EF2" w:rsidRDefault="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C61EEDF" w14:textId="77777777" w:rsidR="006D2EF2" w:rsidRDefault="006D2EF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DF749D3" w14:textId="1A885CEF"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you have lifted me from where I lay</w:t>
      </w:r>
    </w:p>
    <w:p w14:paraId="12D81E2A"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Wounded on war-torn fields, and have planted </w:t>
      </w:r>
    </w:p>
    <w:p w14:paraId="0809E423"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My feet solidly upon your ramparts</w:t>
      </w:r>
      <w:r>
        <w:rPr>
          <w:rFonts w:ascii="Palatino" w:hAnsi="Palatino" w:cs="Palatino"/>
          <w:sz w:val="26"/>
        </w:rPr>
        <w:t xml:space="preserve">. </w:t>
      </w:r>
    </w:p>
    <w:p w14:paraId="7E81D300" w14:textId="77777777" w:rsidR="00F37B1B" w:rsidRDefault="00F37B1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588A15B" w14:textId="77777777" w:rsidR="00F37B1B" w:rsidRDefault="008A7C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Amen. (p. 322-323)</w:t>
      </w:r>
    </w:p>
    <w:sectPr w:rsidR="00F37B1B">
      <w:headerReference w:type="default" r:id="rId6"/>
      <w:footerReference w:type="default" r:id="rId7"/>
      <w:endnotePr>
        <w:numFmt w:val="decimal"/>
      </w:endnotePr>
      <w:pgSz w:w="12240" w:h="15840"/>
      <w:pgMar w:top="1439" w:right="1439" w:bottom="1439" w:left="1439" w:header="599" w:footer="579"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B0A64" w14:textId="77777777" w:rsidR="008A7CB8" w:rsidRDefault="008A7CB8">
      <w:r>
        <w:separator/>
      </w:r>
    </w:p>
  </w:endnote>
  <w:endnote w:type="continuationSeparator" w:id="0">
    <w:p w14:paraId="64255168" w14:textId="77777777" w:rsidR="008A7CB8" w:rsidRDefault="008A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6EF9" w14:textId="6AB6F0E3" w:rsidR="00F37B1B" w:rsidRDefault="006D2EF2">
    <w:pPr>
      <w:widowControl w:val="0"/>
      <w:jc w:val="center"/>
      <w:rPr>
        <w:rFonts w:ascii="Helvetica" w:hAnsi="Helvetica" w:cs="Helvetica"/>
      </w:rPr>
    </w:pPr>
    <w:r>
      <w:rPr>
        <w:rFonts w:ascii="Helvetica" w:hAnsi="Helvetica" w:cs="Helvetica"/>
      </w:rPr>
      <w:t xml:space="preserve">Be Known, LLC </w:t>
    </w:r>
    <w:r>
      <w:rPr>
        <w:rFonts w:ascii="Helvetica" w:hAnsi="Helvetica" w:cs="Helvetica"/>
      </w:rPr>
      <w:sym w:font="Symbol" w:char="F0BD"/>
    </w:r>
    <w:proofErr w:type="spellStart"/>
    <w:r>
      <w:rPr>
        <w:rFonts w:ascii="Helvetica" w:hAnsi="Helvetica" w:cs="Helvetica"/>
      </w:rPr>
      <w:t>Kerrah</w:t>
    </w:r>
    <w:proofErr w:type="spellEnd"/>
    <w:r>
      <w:rPr>
        <w:rFonts w:ascii="Helvetica" w:hAnsi="Helvetica" w:cs="Helvetica"/>
      </w:rPr>
      <w:t xml:space="preserve"> E. </w:t>
    </w:r>
    <w:proofErr w:type="spellStart"/>
    <w:r>
      <w:rPr>
        <w:rFonts w:ascii="Helvetica" w:hAnsi="Helvetica" w:cs="Helvetica"/>
      </w:rPr>
      <w:t>Fabacher</w:t>
    </w:r>
    <w:proofErr w:type="spellEnd"/>
    <w:r>
      <w:rPr>
        <w:rFonts w:ascii="Helvetica" w:hAnsi="Helvetica" w:cs="Helvetica"/>
      </w:rPr>
      <w:t xml:space="preserve">, LPC-S </w:t>
    </w:r>
    <w:r w:rsidR="008A7CB8">
      <w:rPr>
        <w:rFonts w:ascii="Helvetica" w:hAnsi="Helvetica" w:cs="Helvetica"/>
      </w:rPr>
      <w:fldChar w:fldCharType="begin"/>
    </w:r>
    <w:r w:rsidR="008A7CB8">
      <w:rPr>
        <w:rFonts w:ascii="Helvetica" w:hAnsi="Helvetica" w:cs="Helvetica"/>
      </w:rPr>
      <w:instrText>PAGE \* MERGEFORMAT</w:instrText>
    </w:r>
    <w:r w:rsidR="008A7CB8">
      <w:rPr>
        <w:rFonts w:ascii="Helvetica" w:hAnsi="Helvetica" w:cs="Helvetica"/>
      </w:rPr>
      <w:fldChar w:fldCharType="separate"/>
    </w:r>
    <w:r w:rsidR="008A7CB8">
      <w:rPr>
        <w:rFonts w:ascii="Helvetica" w:hAnsi="Helvetica" w:cs="Helvetica"/>
      </w:rPr>
      <w:t>1</w:t>
    </w:r>
    <w:r w:rsidR="008A7CB8">
      <w:rPr>
        <w:rFonts w:ascii="Helvetica" w:hAnsi="Helvetica" w:cs="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D1429" w14:textId="77777777" w:rsidR="008A7CB8" w:rsidRDefault="008A7CB8">
      <w:r>
        <w:separator/>
      </w:r>
    </w:p>
  </w:footnote>
  <w:footnote w:type="continuationSeparator" w:id="0">
    <w:p w14:paraId="52B62C00" w14:textId="77777777" w:rsidR="008A7CB8" w:rsidRDefault="008A7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2084" w14:textId="4D6C8F86" w:rsidR="00000000" w:rsidRDefault="006D2EF2" w:rsidP="006D2EF2">
    <w:pPr>
      <w:jc w:val="center"/>
    </w:pPr>
    <w:r>
      <w:rPr>
        <w:noProof/>
      </w:rPr>
      <w:drawing>
        <wp:inline distT="0" distB="0" distL="0" distR="0" wp14:anchorId="58CAD3F5" wp14:editId="75969026">
          <wp:extent cx="3975652" cy="198782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004527" cy="2002264"/>
                  </a:xfrm>
                  <a:prstGeom prst="rect">
                    <a:avLst/>
                  </a:prstGeom>
                </pic:spPr>
              </pic:pic>
            </a:graphicData>
          </a:graphic>
        </wp:inline>
      </w:drawing>
    </w:r>
    <w:r w:rsidR="008A7CB8">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B1B"/>
    <w:rsid w:val="006D2EF2"/>
    <w:rsid w:val="008A7CB8"/>
    <w:rsid w:val="00F37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EF9E56"/>
  <w15:docId w15:val="{1448EC2E-8E75-8841-9E9E-7E01F950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EF2"/>
    <w:pPr>
      <w:tabs>
        <w:tab w:val="center" w:pos="4680"/>
        <w:tab w:val="right" w:pos="9360"/>
      </w:tabs>
    </w:pPr>
  </w:style>
  <w:style w:type="character" w:customStyle="1" w:styleId="HeaderChar">
    <w:name w:val="Header Char"/>
    <w:basedOn w:val="DefaultParagraphFont"/>
    <w:link w:val="Header"/>
    <w:uiPriority w:val="99"/>
    <w:rsid w:val="006D2EF2"/>
  </w:style>
  <w:style w:type="paragraph" w:styleId="Footer">
    <w:name w:val="footer"/>
    <w:basedOn w:val="Normal"/>
    <w:link w:val="FooterChar"/>
    <w:uiPriority w:val="99"/>
    <w:unhideWhenUsed/>
    <w:rsid w:val="006D2EF2"/>
    <w:pPr>
      <w:tabs>
        <w:tab w:val="center" w:pos="4680"/>
        <w:tab w:val="right" w:pos="9360"/>
      </w:tabs>
    </w:pPr>
  </w:style>
  <w:style w:type="character" w:customStyle="1" w:styleId="FooterChar">
    <w:name w:val="Footer Char"/>
    <w:basedOn w:val="DefaultParagraphFont"/>
    <w:link w:val="Footer"/>
    <w:uiPriority w:val="99"/>
    <w:rsid w:val="006D2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710</Words>
  <Characters>4049</Characters>
  <Application>Microsoft Office Word</Application>
  <DocSecurity>0</DocSecurity>
  <Lines>33</Lines>
  <Paragraphs>9</Paragraphs>
  <ScaleCrop>false</ScaleCrop>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2022-01-17T16:51:00Z</dcterms:created>
  <dcterms:modified xsi:type="dcterms:W3CDTF">2022-01-17T16:55:00Z</dcterms:modified>
</cp:coreProperties>
</file>